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26A0" w14:textId="77777777" w:rsidR="004E2736" w:rsidRPr="00EA7BBA" w:rsidRDefault="004E2736" w:rsidP="004E2736">
      <w:pPr>
        <w:jc w:val="center"/>
        <w:rPr>
          <w:rFonts w:ascii="Sylfaen" w:hAnsi="Sylfaen" w:cs="Menlo Bold"/>
          <w:b/>
          <w:sz w:val="22"/>
          <w:szCs w:val="22"/>
          <w:lang w:val="ka-GE"/>
        </w:rPr>
      </w:pPr>
      <w:r w:rsidRPr="00EA7BBA">
        <w:rPr>
          <w:rFonts w:ascii="Sylfaen" w:hAnsi="Sylfaen" w:cs="Menlo Bold"/>
          <w:b/>
          <w:sz w:val="22"/>
          <w:szCs w:val="22"/>
          <w:lang w:val="ka-GE"/>
        </w:rPr>
        <w:t>საგრანტო განაცხადის წარდგენის წესი</w:t>
      </w:r>
    </w:p>
    <w:p w14:paraId="08D7C842" w14:textId="77777777" w:rsidR="004E2736" w:rsidRPr="00EA7BBA" w:rsidRDefault="004E2736" w:rsidP="00460404">
      <w:pPr>
        <w:jc w:val="both"/>
        <w:rPr>
          <w:rFonts w:ascii="Sylfaen" w:hAnsi="Sylfaen" w:cs="Menlo Bold"/>
          <w:sz w:val="22"/>
          <w:szCs w:val="22"/>
          <w:lang w:val="ka-GE"/>
        </w:rPr>
      </w:pPr>
    </w:p>
    <w:p w14:paraId="592A3051" w14:textId="77777777" w:rsidR="004E2736" w:rsidRPr="00136761" w:rsidRDefault="004E2736" w:rsidP="00460404">
      <w:pPr>
        <w:spacing w:line="276" w:lineRule="auto"/>
        <w:jc w:val="both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 xml:space="preserve">ილიას </w:t>
      </w:r>
      <w:r>
        <w:rPr>
          <w:rFonts w:ascii="Sylfaen" w:hAnsi="Sylfaen" w:cs="Menlo Bold"/>
          <w:sz w:val="20"/>
          <w:szCs w:val="20"/>
          <w:lang w:val="ka-GE"/>
        </w:rPr>
        <w:t xml:space="preserve">სახელმწიფო </w:t>
      </w:r>
      <w:r w:rsidRPr="00136761">
        <w:rPr>
          <w:rFonts w:ascii="Sylfaen" w:hAnsi="Sylfaen" w:cs="Menlo Bold"/>
          <w:sz w:val="20"/>
          <w:szCs w:val="20"/>
          <w:lang w:val="ka-GE"/>
        </w:rPr>
        <w:t>უნივერსიტეტის ნებისმიერ თანამშრომელს, პროფესორს</w:t>
      </w:r>
      <w:r>
        <w:rPr>
          <w:rFonts w:ascii="Sylfaen" w:hAnsi="Sylfaen" w:cs="Menlo Bold"/>
          <w:sz w:val="20"/>
          <w:szCs w:val="20"/>
          <w:lang w:val="ka-GE"/>
        </w:rPr>
        <w:t>სა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და სტუდენტს შეუძლია ადგილობრივ ან საერთაშორისო დონორთან წარსადგენად</w:t>
      </w:r>
      <w:r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საგრანტო პროექტის ინიცირება. </w:t>
      </w:r>
    </w:p>
    <w:p w14:paraId="428C70F0" w14:textId="77777777" w:rsidR="004E2736" w:rsidRPr="00136761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</w:p>
    <w:p w14:paraId="20D5750A" w14:textId="77777777" w:rsidR="004E2736" w:rsidRPr="00136761" w:rsidRDefault="004E2736" w:rsidP="00460404">
      <w:pPr>
        <w:spacing w:line="276" w:lineRule="auto"/>
        <w:jc w:val="both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>საგრანტო განაცხადის მომზადების პროცესში საჭიროა შემდეგი პროცედურების დაცვა:</w:t>
      </w:r>
    </w:p>
    <w:p w14:paraId="38EFD7DD" w14:textId="0EBD1D7F" w:rsidR="004E2736" w:rsidRPr="00654CA6" w:rsidRDefault="004E2736" w:rsidP="0046040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>აპლიკანტმა უნდა მოამზადოს საპროექტო წინადადების მოკლე აღწერა და სავარაუდო ბიუჯეტი (</w:t>
      </w:r>
      <w:r>
        <w:rPr>
          <w:rFonts w:ascii="Sylfaen" w:hAnsi="Sylfaen" w:cs="Menlo Bold"/>
          <w:sz w:val="20"/>
          <w:szCs w:val="20"/>
          <w:lang w:val="ka-GE"/>
        </w:rPr>
        <w:t xml:space="preserve">თუ საჭიროა, 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ილიას </w:t>
      </w:r>
      <w:r>
        <w:rPr>
          <w:rFonts w:ascii="Sylfaen" w:hAnsi="Sylfaen" w:cs="Menlo Bold"/>
          <w:sz w:val="20"/>
          <w:szCs w:val="20"/>
          <w:lang w:val="ka-GE"/>
        </w:rPr>
        <w:t xml:space="preserve">სახელმწიფო </w:t>
      </w:r>
      <w:r w:rsidRPr="00136761">
        <w:rPr>
          <w:rFonts w:ascii="Sylfaen" w:hAnsi="Sylfaen" w:cs="Menlo Bold"/>
          <w:sz w:val="20"/>
          <w:szCs w:val="20"/>
          <w:lang w:val="ka-GE"/>
        </w:rPr>
        <w:t>უნივერსიტეტის თანადაფინანსების მითითებით)</w:t>
      </w:r>
      <w:r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36761">
        <w:rPr>
          <w:rFonts w:ascii="Sylfaen" w:hAnsi="Sylfaen" w:cs="Menlo Bold"/>
          <w:sz w:val="20"/>
          <w:szCs w:val="20"/>
          <w:lang w:val="ka-GE"/>
        </w:rPr>
        <w:t>თანდართული ფორმის მიხედვით</w:t>
      </w:r>
      <w:r w:rsidR="002C1569">
        <w:rPr>
          <w:rFonts w:ascii="Sylfaen" w:hAnsi="Sylfaen" w:cs="Menlo Bold"/>
          <w:sz w:val="20"/>
          <w:szCs w:val="20"/>
          <w:lang w:val="ka-GE"/>
        </w:rPr>
        <w:t xml:space="preserve"> (დანართი </w:t>
      </w:r>
      <w:r w:rsidR="00460404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2C1569">
        <w:rPr>
          <w:rFonts w:ascii="Sylfaen" w:hAnsi="Sylfaen" w:cs="Menlo Bold"/>
          <w:sz w:val="20"/>
          <w:szCs w:val="20"/>
          <w:lang w:val="ka-GE"/>
        </w:rPr>
        <w:t>1</w:t>
      </w:r>
      <w:r w:rsidR="00460404">
        <w:rPr>
          <w:rFonts w:ascii="Sylfaen" w:hAnsi="Sylfaen" w:cs="Menlo Bold"/>
          <w:sz w:val="20"/>
          <w:szCs w:val="20"/>
          <w:lang w:val="ka-GE"/>
        </w:rPr>
        <w:t xml:space="preserve">, </w:t>
      </w:r>
      <w:r w:rsidR="00460404" w:rsidRPr="00460404">
        <w:rPr>
          <w:rFonts w:ascii="Sylfaen" w:hAnsi="Sylfaen" w:cs="Menlo Bold"/>
          <w:sz w:val="20"/>
          <w:szCs w:val="20"/>
          <w:lang w:val="ka-GE"/>
        </w:rPr>
        <w:t>ეროვნული პროექტების შემთხვევაში - დანართი 2)</w:t>
      </w:r>
      <w:r w:rsidRPr="00136761">
        <w:rPr>
          <w:rFonts w:ascii="Sylfaen" w:hAnsi="Sylfaen" w:cs="Menlo Bold"/>
          <w:sz w:val="20"/>
          <w:szCs w:val="20"/>
          <w:lang w:val="ka-GE"/>
        </w:rPr>
        <w:t>და წარუდგინოს რექტორ</w:t>
      </w:r>
      <w:r>
        <w:rPr>
          <w:rFonts w:ascii="Sylfaen" w:hAnsi="Sylfaen" w:cs="Menlo Bold"/>
          <w:sz w:val="20"/>
          <w:szCs w:val="20"/>
          <w:lang w:val="ka-GE"/>
        </w:rPr>
        <w:t>ს</w:t>
      </w:r>
      <w:r w:rsidR="00D0429A">
        <w:rPr>
          <w:rFonts w:ascii="Sylfaen" w:hAnsi="Sylfaen" w:cs="Menlo Bold"/>
          <w:sz w:val="20"/>
          <w:szCs w:val="20"/>
          <w:lang w:val="ka-GE"/>
        </w:rPr>
        <w:t xml:space="preserve"> ან/და </w:t>
      </w:r>
      <w:r w:rsidRPr="00136761">
        <w:rPr>
          <w:rFonts w:ascii="Sylfaen" w:hAnsi="Sylfaen" w:cs="Menlo Bold"/>
          <w:sz w:val="20"/>
          <w:szCs w:val="20"/>
          <w:lang w:val="ka-GE"/>
        </w:rPr>
        <w:t>ადმინისტრაციის</w:t>
      </w:r>
      <w:r w:rsidR="00D0429A">
        <w:rPr>
          <w:rFonts w:ascii="Sylfaen" w:hAnsi="Sylfaen" w:cs="Menlo Bold"/>
          <w:sz w:val="20"/>
          <w:szCs w:val="20"/>
          <w:lang w:val="ka-GE"/>
        </w:rPr>
        <w:t>;</w:t>
      </w:r>
    </w:p>
    <w:p w14:paraId="49CFE2FC" w14:textId="77777777" w:rsidR="00654CA6" w:rsidRDefault="004E2736" w:rsidP="0046040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 w:cs="Menlo Bold"/>
          <w:sz w:val="20"/>
          <w:szCs w:val="20"/>
          <w:lang w:val="ka-GE"/>
        </w:rPr>
      </w:pPr>
      <w:r w:rsidRPr="00B4648F">
        <w:rPr>
          <w:rFonts w:ascii="Sylfaen" w:hAnsi="Sylfaen" w:cs="Menlo Bold"/>
          <w:sz w:val="20"/>
          <w:szCs w:val="20"/>
          <w:lang w:val="ka-GE"/>
        </w:rPr>
        <w:t>სასწავლო პროცესთან და პროგრამებთან დაკავშირებული ინიციატივები უნდა შეთანხმდე</w:t>
      </w:r>
      <w:r>
        <w:rPr>
          <w:rFonts w:ascii="Sylfaen" w:hAnsi="Sylfaen" w:cs="Menlo Bold"/>
          <w:sz w:val="20"/>
          <w:szCs w:val="20"/>
          <w:lang w:val="ka-GE"/>
        </w:rPr>
        <w:t>ს</w:t>
      </w:r>
      <w:r w:rsidRPr="00B4648F">
        <w:rPr>
          <w:rFonts w:ascii="Sylfaen" w:hAnsi="Sylfaen" w:cs="Menlo Bold"/>
          <w:sz w:val="20"/>
          <w:szCs w:val="20"/>
          <w:lang w:val="ka-GE"/>
        </w:rPr>
        <w:t xml:space="preserve"> შესაბამის ფაკულტეტთან და დეკანთან</w:t>
      </w:r>
      <w:r>
        <w:rPr>
          <w:rFonts w:ascii="Sylfaen" w:hAnsi="Sylfaen" w:cs="Menlo Bold"/>
          <w:sz w:val="20"/>
          <w:szCs w:val="20"/>
          <w:lang w:val="ka-GE"/>
        </w:rPr>
        <w:t>;</w:t>
      </w:r>
    </w:p>
    <w:p w14:paraId="2D2132A2" w14:textId="3FC0281E" w:rsidR="00D0429A" w:rsidRPr="00654CA6" w:rsidRDefault="00D0429A" w:rsidP="0046040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 w:cs="Menlo Bold"/>
          <w:sz w:val="20"/>
          <w:szCs w:val="20"/>
          <w:lang w:val="ka-GE"/>
        </w:rPr>
      </w:pPr>
      <w:r w:rsidRPr="00654CA6">
        <w:rPr>
          <w:rFonts w:ascii="Sylfaen" w:hAnsi="Sylfaen" w:cs="Menlo Bold"/>
          <w:sz w:val="20"/>
          <w:szCs w:val="20"/>
          <w:lang w:val="ka-GE"/>
        </w:rPr>
        <w:t>პროეტში ჩართული გუნდის დაკომპლექტება უნდა მოხდეს უნივერსიტეტის ადმინისტრაციასთან კოორდინაციით</w:t>
      </w:r>
      <w:r w:rsidR="002C1569" w:rsidRPr="00654CA6">
        <w:rPr>
          <w:rFonts w:ascii="Sylfaen" w:hAnsi="Sylfaen" w:cs="Menlo Bold"/>
          <w:sz w:val="20"/>
          <w:szCs w:val="20"/>
          <w:lang w:val="ka-GE"/>
        </w:rPr>
        <w:t>;</w:t>
      </w:r>
    </w:p>
    <w:p w14:paraId="479DBB74" w14:textId="59756C93" w:rsidR="004E2736" w:rsidRDefault="004E2736" w:rsidP="0046040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>პროექტის ბიუჯეტი უნდა მოიცავდეს ზედნადებ ხარჯ</w:t>
      </w:r>
      <w:r w:rsidR="00D0429A">
        <w:rPr>
          <w:rFonts w:ascii="Sylfaen" w:hAnsi="Sylfaen" w:cs="Menlo Bold"/>
          <w:sz w:val="20"/>
          <w:szCs w:val="20"/>
          <w:lang w:val="ka-GE"/>
        </w:rPr>
        <w:t>ებ</w:t>
      </w:r>
      <w:r w:rsidRPr="00136761">
        <w:rPr>
          <w:rFonts w:ascii="Sylfaen" w:hAnsi="Sylfaen" w:cs="Menlo Bold"/>
          <w:sz w:val="20"/>
          <w:szCs w:val="20"/>
          <w:lang w:val="ka-GE"/>
        </w:rPr>
        <w:t>ს</w:t>
      </w:r>
      <w:r w:rsidR="00D0429A">
        <w:rPr>
          <w:rFonts w:ascii="Sylfaen" w:hAnsi="Sylfaen" w:cs="Menlo Bold"/>
          <w:sz w:val="20"/>
          <w:szCs w:val="20"/>
          <w:lang w:val="ka-GE"/>
        </w:rPr>
        <w:t>. ზედნადები ხარჯების  ოდენობა შესაძლოა დარეგულირდეს დონორის რეგულაციების</w:t>
      </w:r>
      <w:r w:rsidR="005D255F">
        <w:rPr>
          <w:rFonts w:ascii="Sylfaen" w:hAnsi="Sylfaen" w:cs="Menlo Bold"/>
          <w:sz w:val="20"/>
          <w:szCs w:val="20"/>
          <w:lang w:val="ka-GE"/>
        </w:rPr>
        <w:t xml:space="preserve">, </w:t>
      </w:r>
      <w:r w:rsidR="00D0429A">
        <w:rPr>
          <w:rFonts w:ascii="Sylfaen" w:hAnsi="Sylfaen" w:cs="Menlo Bold"/>
          <w:sz w:val="20"/>
          <w:szCs w:val="20"/>
          <w:lang w:val="ka-GE"/>
        </w:rPr>
        <w:t xml:space="preserve"> </w:t>
      </w:r>
      <w:r w:rsidR="005D255F">
        <w:rPr>
          <w:rFonts w:ascii="Sylfaen" w:hAnsi="Sylfaen" w:cs="Menlo Bold"/>
          <w:sz w:val="20"/>
          <w:szCs w:val="20"/>
          <w:lang w:val="ka-GE"/>
        </w:rPr>
        <w:t xml:space="preserve">პროექტის მოცულობის და ტიპის </w:t>
      </w:r>
      <w:r w:rsidR="00D0429A">
        <w:rPr>
          <w:rFonts w:ascii="Sylfaen" w:hAnsi="Sylfaen" w:cs="Menlo Bold"/>
          <w:sz w:val="20"/>
          <w:szCs w:val="20"/>
          <w:lang w:val="ka-GE"/>
        </w:rPr>
        <w:t>გათვალისწინებით;</w:t>
      </w:r>
    </w:p>
    <w:p w14:paraId="092D395F" w14:textId="116BA5B0" w:rsidR="004E2736" w:rsidRPr="00B4648F" w:rsidRDefault="004E2736" w:rsidP="0046040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ylfaen" w:hAnsi="Sylfaen" w:cs="Menlo Bold"/>
          <w:sz w:val="20"/>
          <w:szCs w:val="20"/>
          <w:lang w:val="ka-GE"/>
        </w:rPr>
      </w:pPr>
      <w:r w:rsidRPr="00B4648F">
        <w:rPr>
          <w:rFonts w:ascii="Sylfaen" w:hAnsi="Sylfaen" w:cs="Menlo Bold"/>
          <w:sz w:val="20"/>
          <w:szCs w:val="20"/>
          <w:lang w:val="ka-GE"/>
        </w:rPr>
        <w:t>თანადაფინანსების ან სხვა ადმინისტრაციული მხარდაჭერის მოთხოვნის შემთხ</w:t>
      </w:r>
      <w:r>
        <w:rPr>
          <w:rFonts w:ascii="Sylfaen" w:hAnsi="Sylfaen" w:cs="Menlo Bold"/>
          <w:sz w:val="20"/>
          <w:szCs w:val="20"/>
          <w:lang w:val="ka-GE"/>
        </w:rPr>
        <w:t>ვ</w:t>
      </w:r>
      <w:r w:rsidRPr="00B4648F">
        <w:rPr>
          <w:rFonts w:ascii="Sylfaen" w:hAnsi="Sylfaen" w:cs="Menlo Bold"/>
          <w:sz w:val="20"/>
          <w:szCs w:val="20"/>
          <w:lang w:val="ka-GE"/>
        </w:rPr>
        <w:t>ევაში</w:t>
      </w:r>
      <w:r w:rsidR="00D0429A">
        <w:rPr>
          <w:rFonts w:ascii="Sylfaen" w:hAnsi="Sylfaen" w:cs="Menlo Bold"/>
          <w:sz w:val="20"/>
          <w:szCs w:val="20"/>
          <w:lang w:val="ka-GE"/>
        </w:rPr>
        <w:t xml:space="preserve"> აუცილებელია უნივერსიტეტის ადმინისტრაციის </w:t>
      </w:r>
      <w:r w:rsidR="002C1569">
        <w:rPr>
          <w:rFonts w:ascii="Sylfaen" w:hAnsi="Sylfaen" w:cs="Menlo Bold"/>
          <w:sz w:val="20"/>
          <w:szCs w:val="20"/>
          <w:lang w:val="ka-GE"/>
        </w:rPr>
        <w:t>თანხმობა.</w:t>
      </w:r>
    </w:p>
    <w:p w14:paraId="26FE9807" w14:textId="77D65F89" w:rsidR="004E2736" w:rsidRDefault="004E2736" w:rsidP="0046040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ylfaen" w:hAnsi="Sylfaen" w:cs="Menlo Bold"/>
          <w:sz w:val="20"/>
          <w:szCs w:val="20"/>
          <w:lang w:val="ka-GE"/>
        </w:rPr>
      </w:pPr>
      <w:r w:rsidRPr="00B4648F">
        <w:rPr>
          <w:rFonts w:ascii="Sylfaen" w:hAnsi="Sylfaen" w:cs="Menlo Bold"/>
          <w:sz w:val="20"/>
          <w:szCs w:val="20"/>
          <w:lang w:val="ka-GE"/>
        </w:rPr>
        <w:t xml:space="preserve">საგრანტო განაცხადის </w:t>
      </w:r>
      <w:r w:rsidR="002C1569">
        <w:rPr>
          <w:rFonts w:ascii="Sylfaen" w:hAnsi="Sylfaen" w:cs="Menlo Bold"/>
          <w:sz w:val="20"/>
          <w:szCs w:val="20"/>
          <w:lang w:val="ka-GE"/>
        </w:rPr>
        <w:t xml:space="preserve">თან უნდა ახლდეს ყველა საჭირო დოკუმენტაცია შესაბამის ფორმატში (მათ შორის </w:t>
      </w:r>
      <w:r w:rsidRPr="00B4648F">
        <w:rPr>
          <w:rFonts w:ascii="Sylfaen" w:hAnsi="Sylfaen" w:cs="Menlo Bold"/>
          <w:sz w:val="20"/>
          <w:szCs w:val="20"/>
          <w:lang w:val="ka-GE"/>
        </w:rPr>
        <w:t>ბიუჯეტი და სხვა</w:t>
      </w:r>
      <w:r w:rsidR="002C1569">
        <w:rPr>
          <w:rFonts w:ascii="Sylfaen" w:hAnsi="Sylfaen" w:cs="Menlo Bold"/>
          <w:sz w:val="20"/>
          <w:szCs w:val="20"/>
          <w:lang w:val="ka-GE"/>
        </w:rPr>
        <w:t xml:space="preserve"> საჭირო</w:t>
      </w:r>
      <w:r w:rsidRPr="00B4648F">
        <w:rPr>
          <w:rFonts w:ascii="Sylfaen" w:hAnsi="Sylfaen" w:cs="Menlo Bold"/>
          <w:sz w:val="20"/>
          <w:szCs w:val="20"/>
          <w:lang w:val="ka-GE"/>
        </w:rPr>
        <w:t xml:space="preserve"> დანართები)</w:t>
      </w:r>
      <w:r w:rsidR="002C1569">
        <w:rPr>
          <w:rFonts w:ascii="Sylfaen" w:hAnsi="Sylfaen" w:cs="Menlo Bold"/>
          <w:sz w:val="20"/>
          <w:szCs w:val="20"/>
          <w:lang w:val="ka-GE"/>
        </w:rPr>
        <w:t>;</w:t>
      </w:r>
    </w:p>
    <w:p w14:paraId="761C0533" w14:textId="1B400BD8" w:rsidR="002C1569" w:rsidRDefault="002C1569" w:rsidP="0046040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ylfaen" w:hAnsi="Sylfaen" w:cs="Menlo Bold"/>
          <w:sz w:val="20"/>
          <w:szCs w:val="20"/>
          <w:lang w:val="ka-GE"/>
        </w:rPr>
      </w:pPr>
      <w:r>
        <w:rPr>
          <w:rFonts w:ascii="Sylfaen" w:hAnsi="Sylfaen" w:cs="Menlo Bold"/>
          <w:sz w:val="20"/>
          <w:szCs w:val="20"/>
          <w:lang w:val="ka-GE"/>
        </w:rPr>
        <w:t>საგრანტო განაცხადის უნივერსიტეტის ადმინისტრაციისთვის შეთნხმება უნდა მოხდეს კონკურსის დასრულებამდე 5 სამუშაო დღით ადრე.</w:t>
      </w:r>
    </w:p>
    <w:p w14:paraId="03130FC0" w14:textId="77777777" w:rsidR="002C1569" w:rsidRPr="00B4648F" w:rsidRDefault="002C1569" w:rsidP="002C1569">
      <w:pPr>
        <w:pStyle w:val="ListParagraph"/>
        <w:shd w:val="clear" w:color="auto" w:fill="FFFFFF"/>
        <w:ind w:left="800"/>
        <w:rPr>
          <w:rFonts w:ascii="Sylfaen" w:hAnsi="Sylfaen" w:cs="Menlo Bold"/>
          <w:sz w:val="20"/>
          <w:szCs w:val="20"/>
          <w:lang w:val="ka-GE"/>
        </w:rPr>
      </w:pPr>
    </w:p>
    <w:p w14:paraId="4609417D" w14:textId="0D4FE7A9" w:rsidR="004E2736" w:rsidRDefault="004E2736" w:rsidP="00460404">
      <w:pPr>
        <w:spacing w:line="276" w:lineRule="auto"/>
        <w:jc w:val="both"/>
        <w:rPr>
          <w:rFonts w:ascii="Sylfaen" w:hAnsi="Sylfaen" w:cs="Menlo Bold"/>
          <w:sz w:val="20"/>
          <w:szCs w:val="20"/>
          <w:lang w:val="ka-GE"/>
        </w:rPr>
      </w:pPr>
      <w:r>
        <w:rPr>
          <w:rFonts w:ascii="Sylfaen" w:hAnsi="Sylfaen" w:cs="Menlo Bold"/>
          <w:sz w:val="20"/>
          <w:szCs w:val="20"/>
          <w:lang w:val="ka-GE"/>
        </w:rPr>
        <w:t xml:space="preserve">იმ შემთხვევაში, თუ </w:t>
      </w:r>
      <w:r w:rsidRPr="00136761">
        <w:rPr>
          <w:rFonts w:ascii="Sylfaen" w:hAnsi="Sylfaen" w:cs="Menlo Bold"/>
          <w:sz w:val="20"/>
          <w:szCs w:val="20"/>
          <w:lang w:val="ka-GE"/>
        </w:rPr>
        <w:t>აღნიშნული პროცედურ</w:t>
      </w:r>
      <w:r>
        <w:rPr>
          <w:rFonts w:ascii="Sylfaen" w:hAnsi="Sylfaen" w:cs="Menlo Bold"/>
          <w:sz w:val="20"/>
          <w:szCs w:val="20"/>
          <w:lang w:val="ka-GE"/>
        </w:rPr>
        <w:t xml:space="preserve">ა არ იქნა გავლილი, </w:t>
      </w:r>
      <w:r w:rsidRPr="00136761">
        <w:rPr>
          <w:rFonts w:ascii="Sylfaen" w:hAnsi="Sylfaen" w:cs="Menlo Bold"/>
          <w:sz w:val="20"/>
          <w:szCs w:val="20"/>
          <w:lang w:val="ka-GE"/>
        </w:rPr>
        <w:t>უნივერსიტეტი იტოვებს უფლებას</w:t>
      </w:r>
      <w:r>
        <w:rPr>
          <w:rFonts w:ascii="Sylfaen" w:hAnsi="Sylfaen" w:cs="Menlo Bold"/>
          <w:sz w:val="20"/>
          <w:szCs w:val="20"/>
          <w:lang w:val="ka-GE"/>
        </w:rPr>
        <w:t>,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არ დაუჭიროს მხარი წარმოდგენილ პროექტს.</w:t>
      </w:r>
    </w:p>
    <w:p w14:paraId="4D76E6A2" w14:textId="77777777" w:rsidR="002C1569" w:rsidRPr="00F068E1" w:rsidRDefault="002C1569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</w:p>
    <w:p w14:paraId="65A289EC" w14:textId="2791FDC6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26C16302" w14:textId="6400018A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6F4805B7" w14:textId="39101D9D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3A4CEBAC" w14:textId="33FA04F2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199C7B21" w14:textId="232C51D8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764C8F6D" w14:textId="72273F22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66ADE2FA" w14:textId="37E972C1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11E4191A" w14:textId="4F3FE913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61DD5C3C" w14:textId="04285DF1" w:rsidR="00654CA6" w:rsidRDefault="00654CA6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1BA8887F" w14:textId="2B892E7B" w:rsidR="00654CA6" w:rsidRDefault="00654CA6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48C8DCF4" w14:textId="5CD1664A" w:rsidR="00654CA6" w:rsidRDefault="00654CA6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684E0311" w14:textId="13D88962" w:rsidR="00654CA6" w:rsidRDefault="00654CA6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751B1EC9" w14:textId="2C78E8FA" w:rsidR="00654CA6" w:rsidRDefault="00654CA6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358E7E49" w14:textId="77777777" w:rsidR="00654CA6" w:rsidRDefault="00654CA6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028D2ECE" w14:textId="7D493D85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7DCA095B" w14:textId="4AD5EA82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0B926036" w14:textId="0981A913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4E3FECE2" w14:textId="056F6FAC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1F1BDD99" w14:textId="0B10EE55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0BE16E6F" w14:textId="62564667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22D7D275" w14:textId="4CB1A1B4" w:rsidR="002C1569" w:rsidRDefault="002C1569" w:rsidP="004E2736">
      <w:pPr>
        <w:rPr>
          <w:rFonts w:ascii="Sylfaen" w:hAnsi="Sylfaen" w:cs="Menlo Bold"/>
          <w:sz w:val="20"/>
          <w:szCs w:val="20"/>
          <w:lang w:val="ka-GE"/>
        </w:rPr>
      </w:pPr>
    </w:p>
    <w:p w14:paraId="55955001" w14:textId="1D7D15DA" w:rsidR="002C1569" w:rsidRPr="002C1569" w:rsidRDefault="002C1569" w:rsidP="002C1569">
      <w:pPr>
        <w:jc w:val="right"/>
        <w:rPr>
          <w:rFonts w:ascii="Sylfaen" w:hAnsi="Sylfaen" w:cs="Menlo Bold"/>
          <w:sz w:val="16"/>
          <w:szCs w:val="16"/>
          <w:lang w:val="ka-GE"/>
        </w:rPr>
      </w:pPr>
      <w:r w:rsidRPr="002C1569">
        <w:rPr>
          <w:rFonts w:ascii="Sylfaen" w:hAnsi="Sylfaen" w:cs="Menlo Bold"/>
          <w:sz w:val="16"/>
          <w:szCs w:val="16"/>
          <w:lang w:val="ka-GE"/>
        </w:rPr>
        <w:t>დანართი 1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5181"/>
      </w:tblGrid>
      <w:tr w:rsidR="004E2736" w:rsidRPr="00F068E1" w14:paraId="5E376BD4" w14:textId="77777777" w:rsidTr="00DF127F">
        <w:trPr>
          <w:trHeight w:val="314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441F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დონორი</w:t>
            </w:r>
          </w:p>
        </w:tc>
        <w:tc>
          <w:tcPr>
            <w:tcW w:w="5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3DBD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14:paraId="25A9AD6B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7AB6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კონკურსი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51A9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2A40D9" w:rsidRPr="00F068E1" w14:paraId="20BE00E8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2499" w14:textId="6FFBB72E" w:rsidR="002A40D9" w:rsidRPr="00F068E1" w:rsidRDefault="002A40D9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 ტიპი (კვლევითი/ ინსტიტუციური/საგანმანათლებლო)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E41C" w14:textId="77777777" w:rsidR="002A40D9" w:rsidRPr="00F068E1" w:rsidRDefault="002A40D9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14:paraId="4EC052C1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A05C" w14:textId="69B98F18" w:rsidR="004E2736" w:rsidRPr="00F068E1" w:rsidRDefault="004E2736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პროექტის კოორდინატორი </w:t>
            </w:r>
            <w:r w:rsidR="005D255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ინსტიტუცია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D5FF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14:paraId="2FEC4FDA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9C04" w14:textId="65131CAF" w:rsidR="004E2736" w:rsidRDefault="004E2736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კოორდინატორი</w:t>
            </w:r>
            <w:r w:rsidR="004B78CB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="005D255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პირი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ილიას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სახელმწიფო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უნივერსიტეტში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207E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B78CB" w:rsidRPr="00F068E1" w14:paraId="4B201DB3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8198" w14:textId="0B8BA402" w:rsidR="004B78CB" w:rsidRPr="00F068E1" w:rsidRDefault="005D255F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პროექტთან დაკავშირებული </w:t>
            </w:r>
            <w:r w:rsidR="004B78CB" w:rsidRPr="00654CA6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კორესპონდენციის წარმოებაზე</w:t>
            </w:r>
            <w:r w:rsidR="00654CA6" w:rsidRPr="00654CA6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პასუხისმგებელი პირი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9F54" w14:textId="77777777" w:rsidR="004B78CB" w:rsidRPr="00F068E1" w:rsidRDefault="004B78CB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14:paraId="45F77DD5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1C04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პროექტზე მომუშავე გუნდი</w:t>
            </w:r>
            <w:r w:rsidR="00606A6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ილიას სახელმწიფო უნივერსიტეტში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734F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606A69" w:rsidRPr="00F068E1" w14:paraId="1D2EB255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2FF1" w14:textId="77777777" w:rsidR="00606A69" w:rsidRDefault="00606A69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 კონსორციუმი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090B" w14:textId="77777777" w:rsidR="00606A69" w:rsidRPr="00F068E1" w:rsidRDefault="00606A69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14:paraId="079EE1B3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175C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EBE7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14:paraId="0F7ABB12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4F44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ხანგრ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ძ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ლი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C93A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14:paraId="4705F1FC" w14:textId="77777777" w:rsidTr="00DF127F">
        <w:trPr>
          <w:trHeight w:val="385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64E6" w14:textId="0EB37BF7" w:rsidR="004E2736" w:rsidRPr="00F068E1" w:rsidRDefault="005D255F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საპროექტო განაცხადის </w:t>
            </w:r>
            <w:r w:rsidR="004E2736"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კონკურს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ზე წარდგენის</w:t>
            </w:r>
            <w:r w:rsidR="004E2736"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="004E2736"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ბოლო</w:t>
            </w:r>
            <w:r w:rsidR="004E2736"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="004E2736"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B0B6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14:paraId="7174A247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2F68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საერთო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ბიუჯეტი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80F8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14:paraId="3E414942" w14:textId="77777777" w:rsidTr="00DF127F">
        <w:trPr>
          <w:trHeight w:val="614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651F" w14:textId="47816876" w:rsidR="004E2736" w:rsidRPr="00F068E1" w:rsidRDefault="00330671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33067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პროექტით გათვალისწინებული ილიას სახელმიფო უნივერსიტეტის </w:t>
            </w:r>
            <w:r w:rsidR="002C156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წილი თანხა საერთო ბიუჯეტში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1C51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14:paraId="0592C44B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504D" w14:textId="2CEC6332" w:rsidR="004E2736" w:rsidRPr="0053609A" w:rsidRDefault="004E2736" w:rsidP="002A40D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ილიას 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სახელმწიფო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უნივერსიტეტის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თანადაფინანსება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(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თუ </w:t>
            </w:r>
            <w:r w:rsidR="002C156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მოთხოვნილია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8651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132BA1" w:rsidRPr="00F068E1" w14:paraId="2E7457A7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362E" w14:textId="110FDD0D" w:rsidR="00132BA1" w:rsidRPr="00F068E1" w:rsidRDefault="002A40D9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ზედნადები ხარჯის ოდენობა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60BE" w14:textId="77777777" w:rsidR="00132BA1" w:rsidRPr="00F068E1" w:rsidRDefault="00132BA1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14:paraId="7E408941" w14:textId="77777777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7A9C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მოკლე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7D73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14:paraId="48E9A17B" w14:textId="77777777" w:rsidTr="00DF127F">
        <w:trPr>
          <w:trHeight w:val="314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72B6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დამატებითი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ინფორმაცია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5967" w14:textId="77777777"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</w:tbl>
    <w:p w14:paraId="45E4B616" w14:textId="77777777" w:rsidR="004E2736" w:rsidRPr="00EA7BBA" w:rsidRDefault="004E2736" w:rsidP="004E2736">
      <w:pPr>
        <w:pStyle w:val="ListParagraph"/>
        <w:ind w:left="0"/>
        <w:rPr>
          <w:rFonts w:ascii="Sylfaen" w:hAnsi="Sylfaen" w:cs="Menlo Bold"/>
          <w:sz w:val="22"/>
          <w:szCs w:val="22"/>
          <w:lang w:val="ka-GE"/>
        </w:rPr>
      </w:pPr>
    </w:p>
    <w:p w14:paraId="722A51FD" w14:textId="77777777" w:rsidR="00321820" w:rsidRPr="004E2736" w:rsidRDefault="00321820" w:rsidP="004E2736"/>
    <w:sectPr w:rsidR="00321820" w:rsidRPr="004E2736" w:rsidSect="00EE70BC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Bold">
    <w:altName w:val="Arial"/>
    <w:charset w:val="00"/>
    <w:family w:val="modern"/>
    <w:pitch w:val="fixed"/>
    <w:sig w:usb0="E60022FF" w:usb1="D000F1FB" w:usb2="00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7378"/>
    <w:multiLevelType w:val="hybridMultilevel"/>
    <w:tmpl w:val="73F02D60"/>
    <w:lvl w:ilvl="0" w:tplc="D688A1B6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820"/>
    <w:rsid w:val="0001380F"/>
    <w:rsid w:val="00030B8C"/>
    <w:rsid w:val="0004330A"/>
    <w:rsid w:val="000C28FE"/>
    <w:rsid w:val="000F007D"/>
    <w:rsid w:val="00132BA1"/>
    <w:rsid w:val="00136761"/>
    <w:rsid w:val="0018536A"/>
    <w:rsid w:val="001A5A33"/>
    <w:rsid w:val="00207430"/>
    <w:rsid w:val="002A40D9"/>
    <w:rsid w:val="002C1569"/>
    <w:rsid w:val="00321820"/>
    <w:rsid w:val="00330671"/>
    <w:rsid w:val="00333AE2"/>
    <w:rsid w:val="00460404"/>
    <w:rsid w:val="004B78CB"/>
    <w:rsid w:val="004E2736"/>
    <w:rsid w:val="0053609A"/>
    <w:rsid w:val="00540F75"/>
    <w:rsid w:val="005512A1"/>
    <w:rsid w:val="005D255F"/>
    <w:rsid w:val="00606A69"/>
    <w:rsid w:val="00654CA6"/>
    <w:rsid w:val="006D5647"/>
    <w:rsid w:val="0074386F"/>
    <w:rsid w:val="008617AB"/>
    <w:rsid w:val="008B21A7"/>
    <w:rsid w:val="00A34260"/>
    <w:rsid w:val="00A3706A"/>
    <w:rsid w:val="00A83F15"/>
    <w:rsid w:val="00B4648F"/>
    <w:rsid w:val="00B51D39"/>
    <w:rsid w:val="00B71048"/>
    <w:rsid w:val="00B94B7D"/>
    <w:rsid w:val="00BB1A9A"/>
    <w:rsid w:val="00C27E17"/>
    <w:rsid w:val="00C7267B"/>
    <w:rsid w:val="00D0429A"/>
    <w:rsid w:val="00D07416"/>
    <w:rsid w:val="00D70572"/>
    <w:rsid w:val="00E347F0"/>
    <w:rsid w:val="00EA7BBA"/>
    <w:rsid w:val="00EE70BC"/>
    <w:rsid w:val="00F068E1"/>
    <w:rsid w:val="00F4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3D85"/>
  <w15:docId w15:val="{145585EB-6119-4CA6-82EA-96AF474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paragraph" w:styleId="Revision">
    <w:name w:val="Revision"/>
    <w:hidden/>
    <w:uiPriority w:val="99"/>
    <w:semiHidden/>
    <w:rsid w:val="005D25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5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5DC6-8D6C-4B44-8376-0FA5029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Ilia State University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Dvalidze</dc:creator>
  <cp:lastModifiedBy>Natia Ckhovrebashvili</cp:lastModifiedBy>
  <cp:revision>25</cp:revision>
  <dcterms:created xsi:type="dcterms:W3CDTF">2015-06-29T12:13:00Z</dcterms:created>
  <dcterms:modified xsi:type="dcterms:W3CDTF">2025-09-05T08:20:00Z</dcterms:modified>
</cp:coreProperties>
</file>